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600" w:lineRule="exact"/>
        <w:ind w:left="0" w:leftChars="0" w:right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600" w:lineRule="exact"/>
        <w:ind w:left="0" w:leftChars="0" w:right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报名材料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真实性和完整性承诺书</w:t>
      </w:r>
    </w:p>
    <w:p>
      <w:pPr>
        <w:widowControl w:val="0"/>
        <w:wordWrap/>
        <w:adjustRightInd/>
        <w:snapToGrid/>
        <w:spacing w:line="600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（招聘单位名称）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：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所提供材料郑重承诺如下：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right="0" w:firstLine="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材料均真实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、完整、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right="0" w:firstLine="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如本人提供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材料存在不真实情况，或未按照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时间提供相关材料，视为本人自愿放弃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此次招聘的报名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</w:t>
      </w:r>
    </w:p>
    <w:p>
      <w:pPr>
        <w:widowControl w:val="0"/>
        <w:wordWrap/>
        <w:adjustRightInd/>
        <w:snapToGrid/>
        <w:spacing w:line="60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（签字按手印）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 w:val="0"/>
        <w:wordWrap/>
        <w:adjustRightInd/>
        <w:snapToGrid/>
        <w:spacing w:line="60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日  期：</w:t>
      </w:r>
    </w:p>
    <w:p>
      <w:pPr>
        <w:widowControl w:val="0"/>
        <w:wordWrap/>
        <w:adjustRightInd/>
        <w:snapToGrid/>
        <w:spacing w:line="600" w:lineRule="exact"/>
        <w:ind w:left="0" w:leftChars="0" w:right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E097FAD"/>
    <w:rsid w:val="00185B3F"/>
    <w:rsid w:val="004C1A88"/>
    <w:rsid w:val="0082372F"/>
    <w:rsid w:val="008A5459"/>
    <w:rsid w:val="011A68F9"/>
    <w:rsid w:val="164C2E6F"/>
    <w:rsid w:val="17700DA1"/>
    <w:rsid w:val="19314B62"/>
    <w:rsid w:val="1A504FBA"/>
    <w:rsid w:val="1EE302BC"/>
    <w:rsid w:val="517D7C41"/>
    <w:rsid w:val="54855DB6"/>
    <w:rsid w:val="5D5958B4"/>
    <w:rsid w:val="5E097FAD"/>
    <w:rsid w:val="74036E07"/>
    <w:rsid w:val="748B5DC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37</Words>
  <Characters>215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2020-01-28T06:45:00Z</dcterms:created>
  <dc:creator>nana computer</dc:creator>
  <cp:lastModifiedBy>巴松</cp:lastModifiedBy>
  <dcterms:modified xsi:type="dcterms:W3CDTF">2020-03-13T03:22:39Z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