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丰门街道公开招聘编外工作人员的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公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告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因工作需要，丰门街道公开招聘编外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人员2</w:t>
      </w:r>
      <w:r>
        <w:rPr>
          <w:rFonts w:hint="eastAsia" w:ascii="宋体" w:hAnsi="宋体" w:cs="宋体"/>
          <w:sz w:val="32"/>
          <w:szCs w:val="32"/>
        </w:rPr>
        <w:t>名</w:t>
      </w:r>
      <w:r>
        <w:rPr>
          <w:rFonts w:hint="eastAsia" w:ascii="宋体" w:hAnsi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内勤1名、外勤1名）</w:t>
      </w:r>
      <w:r>
        <w:rPr>
          <w:rFonts w:hint="eastAsia" w:ascii="宋体" w:hAnsi="宋体" w:cs="宋体"/>
          <w:sz w:val="32"/>
          <w:szCs w:val="32"/>
        </w:rPr>
        <w:t>，现就有关事项公告如下：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一、报名资格条件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1.</w:t>
      </w:r>
      <w:r>
        <w:rPr>
          <w:rFonts w:hint="eastAsia" w:ascii="宋体" w:hAnsi="宋体" w:cs="宋体"/>
          <w:sz w:val="32"/>
          <w:szCs w:val="32"/>
        </w:rPr>
        <w:t>拥护党的路线、方针、政策，热爱工作；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2.</w:t>
      </w:r>
      <w:r>
        <w:rPr>
          <w:rFonts w:hint="eastAsia" w:ascii="宋体" w:hAnsi="宋体" w:cs="宋体"/>
          <w:sz w:val="32"/>
          <w:szCs w:val="32"/>
        </w:rPr>
        <w:t>年龄一般要求在</w:t>
      </w:r>
      <w:r>
        <w:rPr>
          <w:rFonts w:ascii="宋体" w:hAnsi="宋体" w:cs="宋体"/>
          <w:sz w:val="32"/>
          <w:szCs w:val="32"/>
        </w:rPr>
        <w:t>45</w:t>
      </w:r>
      <w:r>
        <w:rPr>
          <w:rFonts w:hint="eastAsia" w:ascii="宋体" w:hAnsi="宋体" w:cs="宋体"/>
          <w:sz w:val="32"/>
          <w:szCs w:val="32"/>
        </w:rPr>
        <w:t>周岁以下；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3.</w:t>
      </w:r>
      <w:r>
        <w:rPr>
          <w:rFonts w:hint="eastAsia" w:ascii="宋体" w:hAnsi="宋体" w:cs="宋体"/>
          <w:sz w:val="32"/>
          <w:szCs w:val="32"/>
        </w:rPr>
        <w:t>大专及以上学历，专业不限；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4.</w:t>
      </w:r>
      <w:r>
        <w:rPr>
          <w:rFonts w:hint="eastAsia" w:ascii="宋体" w:hAnsi="宋体" w:cs="宋体"/>
          <w:sz w:val="32"/>
          <w:szCs w:val="32"/>
        </w:rPr>
        <w:t>户籍不限；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5.</w:t>
      </w:r>
      <w:r>
        <w:rPr>
          <w:rFonts w:hint="eastAsia" w:ascii="宋体" w:hAnsi="宋体" w:cs="宋体"/>
          <w:sz w:val="32"/>
          <w:szCs w:val="32"/>
        </w:rPr>
        <w:t>男、女不限；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6.</w:t>
      </w:r>
      <w:r>
        <w:rPr>
          <w:rFonts w:hint="eastAsia" w:ascii="宋体" w:hAnsi="宋体" w:cs="宋体"/>
          <w:sz w:val="32"/>
          <w:szCs w:val="32"/>
        </w:rPr>
        <w:t>身体健康；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</w:rPr>
        <w:t>7</w:t>
      </w:r>
      <w:r>
        <w:rPr>
          <w:rFonts w:ascii="宋体" w:hAnsi="宋体" w:cs="宋体"/>
          <w:sz w:val="32"/>
          <w:szCs w:val="32"/>
        </w:rPr>
        <w:t>.</w:t>
      </w:r>
      <w:r>
        <w:rPr>
          <w:rFonts w:hint="eastAsia" w:ascii="宋体" w:hAnsi="宋体" w:cs="宋体"/>
          <w:sz w:val="32"/>
          <w:szCs w:val="32"/>
        </w:rPr>
        <w:t>无违法犯罪记录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二、招聘主要程序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1.</w:t>
      </w:r>
      <w:r>
        <w:rPr>
          <w:rFonts w:hint="eastAsia" w:ascii="宋体" w:hAnsi="宋体" w:cs="宋体"/>
          <w:sz w:val="32"/>
          <w:szCs w:val="32"/>
        </w:rPr>
        <w:t>报名：面向社会招聘，经资格审查，对符合条件的人员进行面试。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2.</w:t>
      </w:r>
      <w:r>
        <w:rPr>
          <w:rFonts w:hint="eastAsia" w:ascii="宋体" w:hAnsi="宋体" w:cs="宋体"/>
          <w:sz w:val="32"/>
          <w:szCs w:val="32"/>
        </w:rPr>
        <w:t>面试：时间、地点另行通知。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3.</w:t>
      </w:r>
      <w:r>
        <w:rPr>
          <w:rFonts w:hint="eastAsia" w:ascii="宋体" w:hAnsi="宋体" w:cs="宋体"/>
          <w:sz w:val="32"/>
          <w:szCs w:val="32"/>
        </w:rPr>
        <w:t>试用任职：按有关规定程序办理手续，并实行试用制，试用期为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个月。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三、报名时间、方式和资格审查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1.</w:t>
      </w:r>
      <w:r>
        <w:rPr>
          <w:rFonts w:hint="eastAsia" w:ascii="宋体" w:hAnsi="宋体" w:cs="宋体"/>
          <w:sz w:val="32"/>
          <w:szCs w:val="32"/>
        </w:rPr>
        <w:t>报名时间：即日起至12月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31</w:t>
      </w:r>
      <w:r>
        <w:rPr>
          <w:rFonts w:hint="eastAsia" w:ascii="宋体" w:hAnsi="宋体" w:cs="宋体"/>
          <w:sz w:val="32"/>
          <w:szCs w:val="32"/>
        </w:rPr>
        <w:t>日止。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2.</w:t>
      </w:r>
      <w:r>
        <w:rPr>
          <w:rFonts w:hint="eastAsia" w:ascii="宋体" w:hAnsi="宋体" w:cs="宋体"/>
          <w:sz w:val="32"/>
          <w:szCs w:val="32"/>
        </w:rPr>
        <w:t>报名方式：通过网上报名，下载并如实填写《丰门街道工作人员报名表》（附件）发送到邮箱：</w:t>
      </w:r>
      <w:r>
        <w:fldChar w:fldCharType="begin"/>
      </w:r>
      <w:r>
        <w:instrText xml:space="preserve"> HYPERLINK "mailto:82374327@qq.com。" </w:instrText>
      </w:r>
      <w:r>
        <w:fldChar w:fldCharType="separate"/>
      </w:r>
      <w:r>
        <w:rPr>
          <w:rFonts w:ascii="宋体" w:hAnsi="宋体" w:cs="宋体"/>
          <w:sz w:val="32"/>
          <w:szCs w:val="32"/>
        </w:rPr>
        <w:t>1158152041@qq.com</w:t>
      </w:r>
      <w:r>
        <w:rPr>
          <w:rFonts w:hint="eastAsia" w:ascii="宋体" w:hAnsi="宋体" w:cs="宋体"/>
          <w:sz w:val="32"/>
          <w:szCs w:val="32"/>
        </w:rPr>
        <w:t>。</w:t>
      </w:r>
      <w:r>
        <w:rPr>
          <w:rFonts w:hint="eastAsia" w:ascii="宋体" w:hAnsi="宋体" w:cs="宋体"/>
          <w:sz w:val="32"/>
          <w:szCs w:val="32"/>
        </w:rPr>
        <w:fldChar w:fldCharType="end"/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3.</w:t>
      </w:r>
      <w:r>
        <w:rPr>
          <w:rFonts w:hint="eastAsia" w:ascii="宋体" w:hAnsi="宋体" w:cs="宋体"/>
          <w:sz w:val="32"/>
          <w:szCs w:val="32"/>
        </w:rPr>
        <w:t>资格审查：报考人员在面试时需将个人相关证件资料（本人毕业证、身份证、户口簿等原件及复印件，党员要有所在支部出具的证明）带至通知地点进行资格审查。具体时间和地点请在报名截止后等待电话通知。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4.</w:t>
      </w:r>
      <w:r>
        <w:rPr>
          <w:rFonts w:hint="eastAsia" w:ascii="宋体" w:hAnsi="宋体" w:cs="宋体"/>
          <w:sz w:val="32"/>
          <w:szCs w:val="32"/>
        </w:rPr>
        <w:t>工资福利待遇：面议。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5.</w:t>
      </w:r>
      <w:r>
        <w:rPr>
          <w:rFonts w:hint="eastAsia" w:ascii="宋体" w:hAnsi="宋体" w:cs="宋体"/>
          <w:sz w:val="32"/>
          <w:szCs w:val="32"/>
        </w:rPr>
        <w:t>单位地址：鹿城区鞋都三期总部经济园</w:t>
      </w:r>
      <w:r>
        <w:rPr>
          <w:rFonts w:ascii="宋体" w:hAnsi="宋体" w:cs="宋体"/>
          <w:sz w:val="32"/>
          <w:szCs w:val="32"/>
        </w:rPr>
        <w:t>A12</w:t>
      </w:r>
      <w:r>
        <w:rPr>
          <w:rFonts w:hint="eastAsia" w:ascii="宋体" w:hAnsi="宋体" w:cs="宋体"/>
          <w:sz w:val="32"/>
          <w:szCs w:val="32"/>
        </w:rPr>
        <w:t>幢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6.</w:t>
      </w:r>
      <w:r>
        <w:rPr>
          <w:rFonts w:hint="eastAsia" w:ascii="宋体" w:hAnsi="宋体" w:cs="宋体"/>
          <w:sz w:val="32"/>
          <w:szCs w:val="32"/>
        </w:rPr>
        <w:t>报名咨询电话：</w:t>
      </w:r>
      <w:r>
        <w:rPr>
          <w:rFonts w:ascii="宋体" w:hAnsi="宋体" w:cs="宋体"/>
          <w:sz w:val="32"/>
          <w:szCs w:val="32"/>
        </w:rPr>
        <w:t>0577-55589255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附件：鹿城区丰门街道工作人员报名表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</w:p>
    <w:p>
      <w:pPr>
        <w:spacing w:line="360" w:lineRule="auto"/>
        <w:rPr>
          <w:rFonts w:ascii="宋体" w:cs="宋体"/>
          <w:color w:val="0000FF"/>
          <w:sz w:val="32"/>
          <w:szCs w:val="32"/>
        </w:rPr>
      </w:pPr>
    </w:p>
    <w:p>
      <w:pPr>
        <w:spacing w:line="360" w:lineRule="auto"/>
        <w:jc w:val="right"/>
        <w:rPr>
          <w:rFonts w:ascii="宋体" w:cs="宋体"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 xml:space="preserve">        </w:t>
      </w: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>鹿城区丰门街道办事处</w:t>
      </w:r>
      <w:r>
        <w:rPr>
          <w:rFonts w:ascii="宋体" w:hAnsi="宋体" w:cs="宋体"/>
          <w:sz w:val="32"/>
          <w:szCs w:val="32"/>
        </w:rPr>
        <w:t xml:space="preserve">          </w:t>
      </w:r>
    </w:p>
    <w:p>
      <w:pPr>
        <w:spacing w:line="360" w:lineRule="auto"/>
        <w:jc w:val="right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2019</w:t>
      </w:r>
      <w:r>
        <w:rPr>
          <w:rFonts w:hint="eastAsia" w:ascii="宋体" w:hAnsi="宋体" w:cs="宋体"/>
          <w:sz w:val="32"/>
          <w:szCs w:val="32"/>
        </w:rPr>
        <w:t>年12月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25</w:t>
      </w:r>
      <w:r>
        <w:rPr>
          <w:rFonts w:hint="eastAsia" w:ascii="宋体" w:hAnsi="宋体" w:cs="宋体"/>
          <w:sz w:val="32"/>
          <w:szCs w:val="32"/>
        </w:rPr>
        <w:t>日</w:t>
      </w:r>
      <w:r>
        <w:rPr>
          <w:rFonts w:ascii="宋体" w:hAnsi="宋体" w:cs="宋体"/>
          <w:sz w:val="32"/>
          <w:szCs w:val="32"/>
        </w:rPr>
        <w:t xml:space="preserve">   </w:t>
      </w:r>
    </w:p>
    <w:p>
      <w:pPr>
        <w:spacing w:line="360" w:lineRule="auto"/>
        <w:jc w:val="right"/>
        <w:rPr>
          <w:rFonts w:ascii="宋体" w:cs="宋体"/>
          <w:sz w:val="32"/>
          <w:szCs w:val="32"/>
        </w:rPr>
      </w:pPr>
    </w:p>
    <w:p>
      <w:pPr>
        <w:spacing w:line="360" w:lineRule="auto"/>
        <w:jc w:val="right"/>
        <w:rPr>
          <w:rFonts w:ascii="宋体" w:cs="宋体"/>
          <w:sz w:val="32"/>
          <w:szCs w:val="32"/>
        </w:rPr>
      </w:pPr>
    </w:p>
    <w:p>
      <w:pPr>
        <w:spacing w:line="360" w:lineRule="auto"/>
        <w:jc w:val="right"/>
        <w:rPr>
          <w:rFonts w:ascii="宋体" w:cs="宋体"/>
          <w:sz w:val="32"/>
          <w:szCs w:val="32"/>
        </w:rPr>
      </w:pPr>
    </w:p>
    <w:p>
      <w:pPr>
        <w:spacing w:line="360" w:lineRule="auto"/>
        <w:jc w:val="right"/>
        <w:rPr>
          <w:rFonts w:ascii="宋体" w:cs="宋体"/>
          <w:sz w:val="32"/>
          <w:szCs w:val="32"/>
        </w:rPr>
      </w:pPr>
    </w:p>
    <w:p>
      <w:pPr>
        <w:spacing w:line="360" w:lineRule="auto"/>
        <w:jc w:val="right"/>
        <w:rPr>
          <w:rFonts w:ascii="宋体" w:cs="宋体"/>
          <w:sz w:val="32"/>
          <w:szCs w:val="32"/>
        </w:rPr>
      </w:pPr>
    </w:p>
    <w:p>
      <w:pPr>
        <w:spacing w:line="360" w:lineRule="auto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</w:t>
      </w:r>
    </w:p>
    <w:p>
      <w:pPr>
        <w:spacing w:line="360" w:lineRule="auto"/>
        <w:rPr>
          <w:rFonts w:ascii="宋体" w:cs="宋体"/>
          <w:sz w:val="32"/>
          <w:szCs w:val="32"/>
        </w:rPr>
      </w:pPr>
    </w:p>
    <w:p>
      <w:pPr>
        <w:spacing w:line="360" w:lineRule="auto"/>
        <w:rPr>
          <w:rFonts w:hint="eastAsia" w:ascii="宋体" w:cs="宋体"/>
          <w:sz w:val="32"/>
          <w:szCs w:val="32"/>
        </w:rPr>
      </w:pPr>
    </w:p>
    <w:p>
      <w:pPr>
        <w:spacing w:line="360" w:lineRule="auto"/>
        <w:rPr>
          <w:rFonts w:hint="eastAsia" w:ascii="宋体" w:cs="宋体"/>
          <w:sz w:val="32"/>
          <w:szCs w:val="32"/>
        </w:rPr>
      </w:pPr>
    </w:p>
    <w:p>
      <w:pPr>
        <w:spacing w:line="360" w:lineRule="auto"/>
        <w:rPr>
          <w:rFonts w:hint="eastAsia" w:ascii="宋体" w:cs="宋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鹿城区丰门街道工作人员报名表</w:t>
      </w:r>
      <w:r>
        <w:rPr>
          <w:b/>
          <w:sz w:val="36"/>
          <w:szCs w:val="36"/>
        </w:rPr>
        <w:t xml:space="preserve">                </w:t>
      </w: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XX</w:t>
      </w:r>
      <w:r>
        <w:rPr>
          <w:rFonts w:hint="eastAsia"/>
          <w:b/>
          <w:sz w:val="32"/>
          <w:szCs w:val="32"/>
        </w:rPr>
        <w:t>岗位）</w:t>
      </w:r>
    </w:p>
    <w:tbl>
      <w:tblPr>
        <w:tblStyle w:val="4"/>
        <w:tblW w:w="10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1 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大专</w:t>
            </w:r>
          </w:p>
        </w:tc>
        <w:tc>
          <w:tcPr>
            <w:tcW w:w="90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宋体" w:eastAsia="宋体"/>
                <w:spacing w:val="0"/>
                <w:szCs w:val="24"/>
                <w:lang w:eastAsia="zh-CN"/>
              </w:rPr>
            </w:pPr>
            <w:r>
              <w:rPr>
                <w:rFonts w:hint="eastAsia" w:ascii="宋体"/>
                <w:spacing w:val="0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宋体" w:eastAsia="宋体"/>
                <w:spacing w:val="0"/>
                <w:szCs w:val="24"/>
                <w:lang w:eastAsia="zh-CN"/>
              </w:rPr>
            </w:pPr>
            <w:r>
              <w:rPr>
                <w:rFonts w:hint="eastAsia" w:ascii="宋体"/>
                <w:spacing w:val="0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360" w:lineRule="auto"/>
      </w:pPr>
    </w:p>
    <w:sectPr>
      <w:pgSz w:w="11906" w:h="16838"/>
      <w:pgMar w:top="1157" w:right="1800" w:bottom="110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FF4"/>
    <w:rsid w:val="0002410E"/>
    <w:rsid w:val="001C4F31"/>
    <w:rsid w:val="00311FF4"/>
    <w:rsid w:val="003E0A04"/>
    <w:rsid w:val="00485EDA"/>
    <w:rsid w:val="004B0CDE"/>
    <w:rsid w:val="00784228"/>
    <w:rsid w:val="008B3F30"/>
    <w:rsid w:val="00955ED3"/>
    <w:rsid w:val="009966F2"/>
    <w:rsid w:val="00A70368"/>
    <w:rsid w:val="00B1655B"/>
    <w:rsid w:val="00D80A27"/>
    <w:rsid w:val="00EC1BDF"/>
    <w:rsid w:val="04B65281"/>
    <w:rsid w:val="086F0680"/>
    <w:rsid w:val="0BA17183"/>
    <w:rsid w:val="0C920C55"/>
    <w:rsid w:val="11514959"/>
    <w:rsid w:val="134D0DE5"/>
    <w:rsid w:val="15545FD3"/>
    <w:rsid w:val="16AB6D50"/>
    <w:rsid w:val="171F4E34"/>
    <w:rsid w:val="188564AC"/>
    <w:rsid w:val="18F80479"/>
    <w:rsid w:val="1D533A7E"/>
    <w:rsid w:val="201D34D6"/>
    <w:rsid w:val="22DE363F"/>
    <w:rsid w:val="257C1BA4"/>
    <w:rsid w:val="287F262C"/>
    <w:rsid w:val="2D633DD6"/>
    <w:rsid w:val="2EB24F4A"/>
    <w:rsid w:val="31781618"/>
    <w:rsid w:val="33A10712"/>
    <w:rsid w:val="35A17304"/>
    <w:rsid w:val="36F639D9"/>
    <w:rsid w:val="370A0D70"/>
    <w:rsid w:val="3DA77F84"/>
    <w:rsid w:val="3DF7653C"/>
    <w:rsid w:val="3EB23B72"/>
    <w:rsid w:val="41C35AD7"/>
    <w:rsid w:val="43B37646"/>
    <w:rsid w:val="44C27227"/>
    <w:rsid w:val="45BC4FEA"/>
    <w:rsid w:val="461A59BE"/>
    <w:rsid w:val="4B98313B"/>
    <w:rsid w:val="4BAB707A"/>
    <w:rsid w:val="4DA714BA"/>
    <w:rsid w:val="51C529A9"/>
    <w:rsid w:val="5A884CFD"/>
    <w:rsid w:val="5C5736B4"/>
    <w:rsid w:val="60AB053A"/>
    <w:rsid w:val="63CC16B4"/>
    <w:rsid w:val="64EE7B63"/>
    <w:rsid w:val="653D5474"/>
    <w:rsid w:val="65EC5490"/>
    <w:rsid w:val="67773309"/>
    <w:rsid w:val="6AA20E2E"/>
    <w:rsid w:val="6C28577E"/>
    <w:rsid w:val="6EC0305C"/>
    <w:rsid w:val="70DC2B76"/>
    <w:rsid w:val="71E6234D"/>
    <w:rsid w:val="745E6322"/>
    <w:rsid w:val="770F34FA"/>
    <w:rsid w:val="786D58DB"/>
    <w:rsid w:val="7DC30DFA"/>
    <w:rsid w:val="7F9C68B4"/>
    <w:rsid w:val="7FB2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paragraph" w:customStyle="1" w:styleId="7">
    <w:name w:val="通用"/>
    <w:uiPriority w:val="9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sz w:val="24"/>
      <w:lang w:val="en-US" w:eastAsia="zh-CN" w:bidi="ar-SA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</Words>
  <Characters>1145</Characters>
  <Lines>9</Lines>
  <Paragraphs>2</Paragraphs>
  <TotalTime>137</TotalTime>
  <ScaleCrop>false</ScaleCrop>
  <LinksUpToDate>false</LinksUpToDate>
  <CharactersWithSpaces>1343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2018-01-24T02:58:00Z</dcterms:created>
  <dc:creator>区委办公室</dc:creator>
  <cp:lastModifiedBy>DELL</cp:lastModifiedBy>
  <cp:lastPrinted>2019-12-16T01:35:00Z</cp:lastPrinted>
  <dcterms:modified xsi:type="dcterms:W3CDTF">2019-12-25T04:27:04Z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